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5A" w:rsidRDefault="003733FA" w:rsidP="00F54BC3">
      <w:pPr>
        <w:jc w:val="both"/>
      </w:pPr>
      <w:r w:rsidRPr="0035700B">
        <w:rPr>
          <w:color w:val="FF0000"/>
        </w:rPr>
        <w:t>Ordine del Giorno</w:t>
      </w:r>
      <w:r>
        <w:t>:</w:t>
      </w:r>
    </w:p>
    <w:p w:rsidR="003733FA" w:rsidRDefault="003733FA" w:rsidP="00F54BC3">
      <w:pPr>
        <w:pStyle w:val="Paragrafoelenco"/>
        <w:numPr>
          <w:ilvl w:val="0"/>
          <w:numId w:val="1"/>
        </w:numPr>
        <w:jc w:val="both"/>
      </w:pPr>
      <w:r>
        <w:t xml:space="preserve">Breve presentazione dei gruppi locali (3 minuti </w:t>
      </w:r>
      <w:proofErr w:type="spellStart"/>
      <w:r>
        <w:t>max</w:t>
      </w:r>
      <w:proofErr w:type="spellEnd"/>
      <w:r>
        <w:t xml:space="preserve"> per gruppo) seguendo i seguenti punti:</w:t>
      </w:r>
    </w:p>
    <w:p w:rsidR="003733FA" w:rsidRDefault="003733FA" w:rsidP="00F54BC3">
      <w:pPr>
        <w:pStyle w:val="Paragrafoelenco"/>
        <w:numPr>
          <w:ilvl w:val="1"/>
          <w:numId w:val="1"/>
        </w:numPr>
        <w:jc w:val="both"/>
      </w:pPr>
      <w:r>
        <w:t>Numero di membri attivi nel gruppo</w:t>
      </w:r>
    </w:p>
    <w:p w:rsidR="003733FA" w:rsidRDefault="003733FA" w:rsidP="00F54BC3">
      <w:pPr>
        <w:pStyle w:val="Paragrafoelenco"/>
        <w:numPr>
          <w:ilvl w:val="1"/>
          <w:numId w:val="1"/>
        </w:numPr>
        <w:jc w:val="both"/>
      </w:pPr>
      <w:r>
        <w:t>Rapporti con la politica locale (positivi/negativi)</w:t>
      </w:r>
    </w:p>
    <w:p w:rsidR="003733FA" w:rsidRDefault="003733FA" w:rsidP="00F54BC3">
      <w:pPr>
        <w:pStyle w:val="Paragrafoelenco"/>
        <w:numPr>
          <w:ilvl w:val="1"/>
          <w:numId w:val="1"/>
        </w:numPr>
        <w:jc w:val="both"/>
      </w:pPr>
      <w:r>
        <w:t>In vista del 27 settembre: rapporti locali con i sindacati e con le scuole (presenti/assenti)</w:t>
      </w:r>
    </w:p>
    <w:p w:rsidR="003733FA" w:rsidRDefault="003733FA" w:rsidP="00F54BC3">
      <w:pPr>
        <w:pStyle w:val="Paragrafoelenco"/>
        <w:numPr>
          <w:ilvl w:val="0"/>
          <w:numId w:val="1"/>
        </w:numPr>
        <w:jc w:val="both"/>
      </w:pPr>
      <w:r>
        <w:t>27 settembre. Discussione aperta-scambio di idee + proposta Livorno</w:t>
      </w:r>
    </w:p>
    <w:p w:rsidR="003733FA" w:rsidRDefault="003733FA" w:rsidP="00F54BC3">
      <w:pPr>
        <w:pStyle w:val="Paragrafoelenco"/>
        <w:numPr>
          <w:ilvl w:val="1"/>
          <w:numId w:val="1"/>
        </w:numPr>
        <w:jc w:val="both"/>
      </w:pPr>
      <w:r>
        <w:t>Cosa non ha funzionato durante le manifestazioni precedenti, e cosa invece sì?</w:t>
      </w:r>
    </w:p>
    <w:p w:rsidR="003733FA" w:rsidRDefault="003733FA" w:rsidP="00F54BC3">
      <w:pPr>
        <w:pStyle w:val="Paragrafoelenco"/>
        <w:ind w:left="1440"/>
        <w:jc w:val="both"/>
      </w:pPr>
      <w:r>
        <w:t>Cosa può essere modificato?</w:t>
      </w:r>
    </w:p>
    <w:p w:rsidR="003733FA" w:rsidRDefault="003733FA" w:rsidP="00F54BC3">
      <w:pPr>
        <w:pStyle w:val="Paragrafoelenco"/>
        <w:numPr>
          <w:ilvl w:val="1"/>
          <w:numId w:val="1"/>
        </w:numPr>
        <w:jc w:val="both"/>
      </w:pPr>
      <w:r>
        <w:t>Come aumentare la partecipazione alla manifestazione</w:t>
      </w:r>
    </w:p>
    <w:p w:rsidR="003733FA" w:rsidRDefault="003733FA" w:rsidP="00F54BC3">
      <w:pPr>
        <w:pStyle w:val="Paragrafoelenco"/>
        <w:numPr>
          <w:ilvl w:val="2"/>
          <w:numId w:val="1"/>
        </w:numPr>
        <w:jc w:val="both"/>
      </w:pPr>
      <w:r>
        <w:t>Come coinvolgere i sindacati che aderiranno allo sciopero?</w:t>
      </w:r>
    </w:p>
    <w:p w:rsidR="003733FA" w:rsidRDefault="003733FA" w:rsidP="00F54BC3">
      <w:pPr>
        <w:pStyle w:val="Paragrafoelenco"/>
        <w:numPr>
          <w:ilvl w:val="2"/>
          <w:numId w:val="1"/>
        </w:numPr>
        <w:jc w:val="both"/>
      </w:pPr>
      <w:r>
        <w:t>Come coinvolgere le scuole e gli studenti?</w:t>
      </w:r>
    </w:p>
    <w:p w:rsidR="003733FA" w:rsidRDefault="003733FA" w:rsidP="00F54BC3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3733FA">
        <w:rPr>
          <w:lang w:val="en-GB"/>
        </w:rPr>
        <w:t xml:space="preserve">7 </w:t>
      </w:r>
      <w:proofErr w:type="spellStart"/>
      <w:r w:rsidRPr="003733FA">
        <w:rPr>
          <w:lang w:val="en-GB"/>
        </w:rPr>
        <w:t>ottobre</w:t>
      </w:r>
      <w:proofErr w:type="spellEnd"/>
      <w:r w:rsidRPr="003733FA">
        <w:rPr>
          <w:lang w:val="en-GB"/>
        </w:rPr>
        <w:t>: International Rebellion Week – Extinction R</w:t>
      </w:r>
      <w:r>
        <w:rPr>
          <w:lang w:val="en-GB"/>
        </w:rPr>
        <w:t>ebellion.</w:t>
      </w:r>
    </w:p>
    <w:p w:rsidR="003733FA" w:rsidRDefault="003733FA" w:rsidP="00F54BC3">
      <w:pPr>
        <w:pStyle w:val="Paragrafoelenco"/>
        <w:numPr>
          <w:ilvl w:val="0"/>
          <w:numId w:val="1"/>
        </w:numPr>
        <w:jc w:val="both"/>
      </w:pPr>
      <w:r w:rsidRPr="003733FA">
        <w:t>Proposta di Lucca: formazione di g</w:t>
      </w:r>
      <w:r>
        <w:t>ruppo dedicato a elezioni regionali 2020 e politiche regionali. Discussione. Vedi allegato.</w:t>
      </w:r>
    </w:p>
    <w:p w:rsidR="003733FA" w:rsidRDefault="003733FA" w:rsidP="00F54BC3">
      <w:pPr>
        <w:pStyle w:val="Paragrafoelenco"/>
        <w:numPr>
          <w:ilvl w:val="0"/>
          <w:numId w:val="1"/>
        </w:numPr>
        <w:jc w:val="both"/>
      </w:pPr>
      <w:r>
        <w:t>Proposta di Firenze: evento formativo regionale ad ottobre per promuovere proposte concrete a livello locale/regionale.</w:t>
      </w:r>
    </w:p>
    <w:p w:rsidR="003733FA" w:rsidRDefault="003733FA" w:rsidP="00F54BC3">
      <w:pPr>
        <w:pStyle w:val="Paragrafoelenco"/>
        <w:numPr>
          <w:ilvl w:val="0"/>
          <w:numId w:val="1"/>
        </w:numPr>
        <w:jc w:val="both"/>
      </w:pPr>
      <w:r>
        <w:t>Proposta di Livorno: organizzare uno o più eventi prima del 20-27/09 per rilanciare le date. Coinvolgere XR.</w:t>
      </w:r>
    </w:p>
    <w:p w:rsidR="003733FA" w:rsidRDefault="003733FA" w:rsidP="00F54BC3">
      <w:pPr>
        <w:pStyle w:val="Paragrafoelenco"/>
        <w:numPr>
          <w:ilvl w:val="0"/>
          <w:numId w:val="1"/>
        </w:numPr>
        <w:jc w:val="both"/>
      </w:pPr>
      <w:r>
        <w:t>Problemi locali, scambio di idee e buone pratiche, richiesta di consigli.</w:t>
      </w:r>
    </w:p>
    <w:p w:rsidR="003733FA" w:rsidRDefault="003733FA" w:rsidP="00F54BC3">
      <w:pPr>
        <w:pStyle w:val="Paragrafoelenco"/>
        <w:numPr>
          <w:ilvl w:val="0"/>
          <w:numId w:val="1"/>
        </w:numPr>
        <w:jc w:val="both"/>
      </w:pPr>
      <w:r>
        <w:t>Conclusioni.</w:t>
      </w:r>
    </w:p>
    <w:p w:rsidR="003733FA" w:rsidRDefault="003733FA" w:rsidP="00F54BC3">
      <w:pPr>
        <w:jc w:val="both"/>
        <w:rPr>
          <w:color w:val="FF0000"/>
        </w:rPr>
      </w:pPr>
      <w:r w:rsidRPr="003733FA">
        <w:rPr>
          <w:color w:val="FF0000"/>
        </w:rPr>
        <w:t>Breve presentazione dei gruppi locali</w:t>
      </w:r>
    </w:p>
    <w:p w:rsidR="0089106C" w:rsidRPr="0089106C" w:rsidRDefault="003733FA" w:rsidP="00F54BC3">
      <w:pPr>
        <w:spacing w:after="0"/>
        <w:ind w:left="709"/>
        <w:jc w:val="both"/>
        <w:rPr>
          <w:color w:val="FF0000"/>
        </w:rPr>
      </w:pPr>
      <w:r w:rsidRPr="0089106C">
        <w:rPr>
          <w:color w:val="FF0000"/>
        </w:rPr>
        <w:t>Pisa</w:t>
      </w:r>
    </w:p>
    <w:p w:rsidR="003733FA" w:rsidRPr="0089106C" w:rsidRDefault="003733FA" w:rsidP="00F54BC3">
      <w:pPr>
        <w:pStyle w:val="Paragrafoelenco"/>
        <w:numPr>
          <w:ilvl w:val="0"/>
          <w:numId w:val="1"/>
        </w:numPr>
        <w:jc w:val="both"/>
        <w:rPr>
          <w:color w:val="000000" w:themeColor="text1"/>
        </w:rPr>
      </w:pPr>
      <w:r>
        <w:t>Problemi con l’amministrazione leghista</w:t>
      </w:r>
    </w:p>
    <w:p w:rsidR="0035700B" w:rsidRDefault="003733FA" w:rsidP="00F54BC3">
      <w:pPr>
        <w:pStyle w:val="Paragrafoelenco"/>
        <w:numPr>
          <w:ilvl w:val="0"/>
          <w:numId w:val="1"/>
        </w:numPr>
        <w:spacing w:after="120"/>
        <w:ind w:left="714" w:hanging="357"/>
        <w:jc w:val="both"/>
      </w:pPr>
      <w:r>
        <w:t>No rapporti con i sindacati</w:t>
      </w:r>
    </w:p>
    <w:p w:rsidR="003733FA" w:rsidRPr="0035700B" w:rsidRDefault="003733FA" w:rsidP="00F54BC3">
      <w:pPr>
        <w:pStyle w:val="Paragrafoelenco"/>
        <w:spacing w:after="120"/>
        <w:ind w:left="714"/>
        <w:jc w:val="both"/>
      </w:pPr>
      <w:r w:rsidRPr="0035700B">
        <w:rPr>
          <w:color w:val="FF0000"/>
        </w:rPr>
        <w:t>Siena</w:t>
      </w:r>
    </w:p>
    <w:p w:rsidR="003733FA" w:rsidRDefault="003733FA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Problemi con l’amministrazione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Partecipazione a festival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Attività con scuole medie e superiori e centri estivi</w:t>
      </w:r>
    </w:p>
    <w:p w:rsidR="003733FA" w:rsidRDefault="003733FA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Contatti con CGIL</w:t>
      </w:r>
    </w:p>
    <w:p w:rsidR="003733FA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Problemi per il 20/09 e 27/09 a causa di concomitanza con altri eventi universitari</w:t>
      </w:r>
    </w:p>
    <w:p w:rsidR="0089106C" w:rsidRDefault="0089106C" w:rsidP="00F54BC3">
      <w:pPr>
        <w:pStyle w:val="Paragrafoelenco"/>
        <w:spacing w:before="120"/>
        <w:jc w:val="both"/>
        <w:rPr>
          <w:color w:val="FF0000"/>
        </w:rPr>
      </w:pPr>
      <w:r>
        <w:rPr>
          <w:color w:val="FF0000"/>
        </w:rPr>
        <w:t>Firenze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Problematiche relative allo stallo studentesco estivo: pochi membri attivi attualmente</w:t>
      </w:r>
      <w:r w:rsidR="00003A9D">
        <w:rPr>
          <w:color w:val="000000" w:themeColor="text1"/>
        </w:rPr>
        <w:t xml:space="preserve"> e pochissimi universitari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Opposizione alle attività governative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Partecipazione da parte del sindaco (PD) alle manifestazioni ma senza interesse attivo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Partecipazione a festival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Alcuni contatti con i sindacati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Deposito mozione per emergenza climatica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Incontri e volantinaggio per il 27/09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Creazione rete di docenti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Eventi programmati per 20, 21, 22 e 27</w:t>
      </w:r>
    </w:p>
    <w:p w:rsidR="0089106C" w:rsidRDefault="0089106C" w:rsidP="00F54BC3">
      <w:pPr>
        <w:pStyle w:val="Paragrafoelenco"/>
        <w:spacing w:before="120"/>
        <w:jc w:val="both"/>
        <w:rPr>
          <w:color w:val="FF0000"/>
        </w:rPr>
      </w:pPr>
      <w:r w:rsidRPr="0089106C">
        <w:rPr>
          <w:color w:val="FF0000"/>
        </w:rPr>
        <w:t>Prato</w:t>
      </w:r>
    </w:p>
    <w:p w:rsidR="0089106C" w:rsidRDefault="0089106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Membri attivi grandi</w:t>
      </w:r>
    </w:p>
    <w:p w:rsidR="0089106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Attività con scuole elementari e medie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Intervento con liceali sui cambiamenti scolastici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Processo in corso per emergenza climatica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Nessun contatto con i sindacati ma intento di collaborarci</w:t>
      </w:r>
    </w:p>
    <w:p w:rsidR="001310DC" w:rsidRDefault="001310DC" w:rsidP="00F54BC3">
      <w:pPr>
        <w:pStyle w:val="Paragrafoelenco"/>
        <w:spacing w:before="120"/>
        <w:jc w:val="both"/>
        <w:rPr>
          <w:color w:val="FF0000"/>
        </w:rPr>
      </w:pPr>
      <w:r>
        <w:rPr>
          <w:color w:val="FF0000"/>
        </w:rPr>
        <w:lastRenderedPageBreak/>
        <w:t>Lucca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Dichiarata emergenza climatica e riduzione emissioni entro il 2030 con progetto a partire dal 2020 in collaborazione con Università Sant’Anna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Contatti con i sindacati e interventi per esporre le motivazioni per scioperare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Incontri con liceali e docenti e collaborazione con rappresentanti di istituto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Collaborazione con assessore all’Istruzione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 xml:space="preserve">Autofinanziamento tramite aperitivi e </w:t>
      </w:r>
      <w:proofErr w:type="spellStart"/>
      <w:r>
        <w:t>crowdfunding</w:t>
      </w:r>
      <w:proofErr w:type="spellEnd"/>
    </w:p>
    <w:p w:rsidR="001310DC" w:rsidRDefault="001310DC" w:rsidP="00F54BC3">
      <w:pPr>
        <w:pStyle w:val="Paragrafoelenco"/>
        <w:spacing w:before="120"/>
        <w:jc w:val="both"/>
        <w:rPr>
          <w:color w:val="FF0000"/>
        </w:rPr>
      </w:pPr>
      <w:r>
        <w:rPr>
          <w:color w:val="FF0000"/>
        </w:rPr>
        <w:t>Follonica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Pochi membri attivi (realtà piccola)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Partiti dal 24/05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Limitata collaborazione con le scuole ma interventi nei licei programmati a partire da settembre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Dichiarazione emergenza climatica molto recente (30/07)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Nessun contatto con i sindacati</w:t>
      </w:r>
    </w:p>
    <w:p w:rsidR="001310DC" w:rsidRDefault="001310DC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Possibile corteo condiviso con Grosseto (27/09)</w:t>
      </w:r>
    </w:p>
    <w:p w:rsidR="00003A9D" w:rsidRPr="00003A9D" w:rsidRDefault="00003A9D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rPr>
          <w:i/>
          <w:iCs/>
        </w:rPr>
        <w:t>Richiesta a Livorno di portare avanti la mozione</w:t>
      </w:r>
      <w:r>
        <w:t xml:space="preserve">: </w:t>
      </w:r>
      <w:r w:rsidRPr="00003A9D">
        <w:rPr>
          <w:u w:val="single"/>
        </w:rPr>
        <w:t>approvata</w:t>
      </w:r>
    </w:p>
    <w:p w:rsidR="00003A9D" w:rsidRDefault="00003A9D" w:rsidP="00F54BC3">
      <w:pPr>
        <w:pStyle w:val="Paragrafoelenco"/>
        <w:spacing w:before="120"/>
        <w:jc w:val="both"/>
        <w:rPr>
          <w:color w:val="FF0000"/>
        </w:rPr>
      </w:pPr>
      <w:r>
        <w:rPr>
          <w:color w:val="FF0000"/>
        </w:rPr>
        <w:t>Arezzo</w:t>
      </w:r>
    </w:p>
    <w:p w:rsidR="00003A9D" w:rsidRDefault="00003A9D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Contatti con i sindacati</w:t>
      </w:r>
      <w:r w:rsidR="00A734EF">
        <w:t xml:space="preserve"> e collaborazione per il 27/09</w:t>
      </w:r>
    </w:p>
    <w:p w:rsidR="00003A9D" w:rsidRDefault="00003A9D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Partecipazione a Festival</w:t>
      </w:r>
    </w:p>
    <w:p w:rsidR="00003A9D" w:rsidRDefault="00003A9D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Collaborazione con i genitori</w:t>
      </w:r>
    </w:p>
    <w:p w:rsidR="00003A9D" w:rsidRDefault="00003A9D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Collaborazione con l’Università di Oklahoma</w:t>
      </w:r>
    </w:p>
    <w:p w:rsidR="00003A9D" w:rsidRDefault="00003A9D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Flash-</w:t>
      </w:r>
      <w:proofErr w:type="spellStart"/>
      <w:r>
        <w:t>mob</w:t>
      </w:r>
      <w:proofErr w:type="spellEnd"/>
      <w:r>
        <w:t xml:space="preserve"> alla presenza dei turisti</w:t>
      </w:r>
    </w:p>
    <w:p w:rsidR="00003A9D" w:rsidRDefault="00003A9D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 xml:space="preserve">Vendita orecchini con stemma </w:t>
      </w:r>
      <w:proofErr w:type="spellStart"/>
      <w:r>
        <w:t>FfF</w:t>
      </w:r>
      <w:proofErr w:type="spellEnd"/>
      <w:r>
        <w:t xml:space="preserve"> e agenda 2030</w:t>
      </w:r>
    </w:p>
    <w:p w:rsidR="00A734EF" w:rsidRDefault="00A734EF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Richiesta all’amministrazione locale degli esiti del Patto dei Sindaci</w:t>
      </w:r>
    </w:p>
    <w:p w:rsidR="00A734EF" w:rsidRDefault="00A734EF" w:rsidP="00F54BC3">
      <w:pPr>
        <w:pStyle w:val="Paragrafoelenco"/>
        <w:spacing w:before="120"/>
        <w:jc w:val="both"/>
        <w:rPr>
          <w:color w:val="FF0000"/>
        </w:rPr>
      </w:pPr>
      <w:r>
        <w:rPr>
          <w:color w:val="FF0000"/>
        </w:rPr>
        <w:t>Livorno</w:t>
      </w:r>
    </w:p>
    <w:p w:rsidR="00A734EF" w:rsidRDefault="00A734EF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Dichiarazione di emergenza climatica ed emissioni zero al 2030</w:t>
      </w:r>
    </w:p>
    <w:p w:rsidR="00A734EF" w:rsidRDefault="00A734EF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Contatti con tutti i sindacati locali</w:t>
      </w:r>
    </w:p>
    <w:p w:rsidR="00A734EF" w:rsidRDefault="00A734EF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Problemi a coinvolgere i non-liceali</w:t>
      </w:r>
    </w:p>
    <w:p w:rsidR="00A734EF" w:rsidRDefault="00A734EF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Un evento al giorno 20-27/09</w:t>
      </w:r>
    </w:p>
    <w:p w:rsidR="00AB3501" w:rsidRDefault="00AB3501" w:rsidP="00F54BC3">
      <w:pPr>
        <w:pStyle w:val="Paragrafoelenco"/>
        <w:numPr>
          <w:ilvl w:val="0"/>
          <w:numId w:val="1"/>
        </w:numPr>
        <w:spacing w:before="120"/>
        <w:jc w:val="both"/>
      </w:pPr>
      <w:r>
        <w:t>Una 50ina di membri attivi</w:t>
      </w:r>
    </w:p>
    <w:p w:rsidR="00F54BC3" w:rsidRPr="00F54BC3" w:rsidRDefault="00F54BC3" w:rsidP="00F54BC3">
      <w:pPr>
        <w:spacing w:before="120"/>
        <w:jc w:val="both"/>
        <w:rPr>
          <w:color w:val="FF0000"/>
        </w:rPr>
      </w:pPr>
      <w:r w:rsidRPr="00F54BC3">
        <w:rPr>
          <w:color w:val="FF0000"/>
        </w:rPr>
        <w:t>Problemi locali, scambio di idee e buone pratiche, richiesta di consigli.</w:t>
      </w:r>
    </w:p>
    <w:p w:rsidR="00AB3501" w:rsidRDefault="00AB3501" w:rsidP="00F54BC3">
      <w:pPr>
        <w:spacing w:before="120"/>
        <w:jc w:val="both"/>
      </w:pPr>
      <w:r>
        <w:t>Pisa</w:t>
      </w:r>
      <w:proofErr w:type="gramStart"/>
      <w:r>
        <w:t>: ”Come</w:t>
      </w:r>
      <w:proofErr w:type="gramEnd"/>
      <w:r>
        <w:t xml:space="preserve"> controllare che i punti della mozione vengano rispettati?”</w:t>
      </w:r>
    </w:p>
    <w:p w:rsidR="00AB3501" w:rsidRDefault="00AB3501" w:rsidP="00F54BC3">
      <w:pPr>
        <w:spacing w:before="120"/>
        <w:ind w:left="708"/>
        <w:jc w:val="both"/>
      </w:pPr>
      <w:r>
        <w:t>Livorno: “Contattare consiglieri e rappresentanti legali”</w:t>
      </w:r>
    </w:p>
    <w:p w:rsidR="0034283A" w:rsidRDefault="0034283A" w:rsidP="00F54BC3">
      <w:pPr>
        <w:spacing w:before="120"/>
        <w:ind w:left="708"/>
        <w:jc w:val="both"/>
      </w:pPr>
      <w:r>
        <w:t>Lucca: “Pugno duro e niente compromessi su tre punti: dichiarazione emergenza climatica, studio sulle emissioni, piano per emissioni zero entro il 2030”</w:t>
      </w:r>
    </w:p>
    <w:p w:rsidR="0034283A" w:rsidRDefault="0034283A" w:rsidP="00F54BC3">
      <w:pPr>
        <w:spacing w:before="120"/>
        <w:ind w:left="708"/>
        <w:jc w:val="both"/>
      </w:pPr>
      <w:r>
        <w:t>Firenze: “Coinvolgere tecnici a livello regionale”</w:t>
      </w:r>
    </w:p>
    <w:p w:rsidR="0034283A" w:rsidRDefault="0034283A" w:rsidP="00F54BC3">
      <w:pPr>
        <w:spacing w:before="120"/>
        <w:ind w:left="708"/>
        <w:jc w:val="both"/>
      </w:pPr>
      <w:r>
        <w:t>Lucca: “Avviare campagne di sensibilizzazione a livello comunale puntando su politiche trasparenti”</w:t>
      </w:r>
    </w:p>
    <w:p w:rsidR="00FB29A3" w:rsidRDefault="00FB29A3" w:rsidP="00F54BC3">
      <w:pPr>
        <w:spacing w:before="120"/>
        <w:jc w:val="both"/>
      </w:pPr>
      <w:r>
        <w:t>Firenze: “Fare rete dei rappresentanti di istituto e coinvolgere i docenti per poi contattare i genitori (soprattutto i bambini più piccoli); passare dunque al mondo culturale”</w:t>
      </w:r>
    </w:p>
    <w:p w:rsidR="00FB29A3" w:rsidRDefault="00FB29A3" w:rsidP="00F54BC3">
      <w:pPr>
        <w:spacing w:before="120"/>
        <w:jc w:val="both"/>
      </w:pPr>
      <w:r>
        <w:t>Street-art: “Avviare un piano pubblicitario a livello grafico sfruttando la strada”</w:t>
      </w:r>
    </w:p>
    <w:p w:rsidR="00FB29A3" w:rsidRDefault="00FB29A3" w:rsidP="00F54BC3">
      <w:pPr>
        <w:spacing w:before="120"/>
        <w:ind w:left="708"/>
        <w:jc w:val="both"/>
      </w:pPr>
      <w:r>
        <w:t>Lucca: “Progetto art-strike con mostra nel centro storico”</w:t>
      </w:r>
    </w:p>
    <w:p w:rsidR="00FB29A3" w:rsidRDefault="00FB29A3" w:rsidP="00F54BC3">
      <w:pPr>
        <w:spacing w:before="120"/>
        <w:jc w:val="both"/>
      </w:pPr>
      <w:r>
        <w:t>Lucca</w:t>
      </w:r>
      <w:proofErr w:type="gramStart"/>
      <w:r>
        <w:t>: ”Manifestazione</w:t>
      </w:r>
      <w:proofErr w:type="gramEnd"/>
      <w:r>
        <w:t xml:space="preserve"> a livello regionale </w:t>
      </w:r>
      <w:r w:rsidR="003D79EC">
        <w:t xml:space="preserve">(Firenze) </w:t>
      </w:r>
      <w:r>
        <w:t>in vista delle elezioni”</w:t>
      </w:r>
    </w:p>
    <w:p w:rsidR="003D79EC" w:rsidRDefault="003D79EC" w:rsidP="00F54BC3">
      <w:pPr>
        <w:spacing w:before="120"/>
        <w:ind w:left="708"/>
        <w:jc w:val="both"/>
      </w:pPr>
      <w:r>
        <w:t>Arezzo: “Vendere oggetti artistici per sostenere le spese dei trasporti per raggiungere Firenze”</w:t>
      </w:r>
    </w:p>
    <w:p w:rsidR="003D79EC" w:rsidRDefault="003D79EC" w:rsidP="00F54BC3">
      <w:pPr>
        <w:spacing w:before="120"/>
        <w:jc w:val="both"/>
      </w:pPr>
      <w:r>
        <w:lastRenderedPageBreak/>
        <w:t>Siena: “Agire trasversalmente su musica, arte, teatro, ecc.”</w:t>
      </w:r>
    </w:p>
    <w:p w:rsidR="006C315E" w:rsidRDefault="006C315E" w:rsidP="00F54BC3">
      <w:pPr>
        <w:spacing w:before="120"/>
        <w:jc w:val="both"/>
      </w:pPr>
      <w:r>
        <w:t>Firenze: “Utilizzare i social”</w:t>
      </w:r>
    </w:p>
    <w:p w:rsidR="006C315E" w:rsidRDefault="006C315E" w:rsidP="00F54BC3">
      <w:pPr>
        <w:spacing w:before="120"/>
        <w:jc w:val="both"/>
      </w:pPr>
      <w:r>
        <w:t xml:space="preserve">Livorno: “Organizzare eventi </w:t>
      </w:r>
      <w:proofErr w:type="spellStart"/>
      <w:r>
        <w:t>plastic</w:t>
      </w:r>
      <w:proofErr w:type="spellEnd"/>
      <w:r>
        <w:t xml:space="preserve">-free; portare avanti attività di </w:t>
      </w:r>
      <w:proofErr w:type="spellStart"/>
      <w:r>
        <w:t>crowdfunding</w:t>
      </w:r>
      <w:proofErr w:type="spellEnd"/>
      <w:r>
        <w:t>”</w:t>
      </w:r>
    </w:p>
    <w:p w:rsidR="006C315E" w:rsidRDefault="006C315E" w:rsidP="00F54BC3">
      <w:pPr>
        <w:spacing w:before="120"/>
        <w:jc w:val="both"/>
      </w:pPr>
      <w:proofErr w:type="spellStart"/>
      <w:r>
        <w:t>Stree</w:t>
      </w:r>
      <w:proofErr w:type="spellEnd"/>
      <w:r>
        <w:t>-art: “Pulizia spiagge/fiumi con evento annesso</w:t>
      </w:r>
      <w:r w:rsidR="007F63C5">
        <w:t>; contattare Angeli del Bello</w:t>
      </w:r>
      <w:r>
        <w:t>”</w:t>
      </w:r>
    </w:p>
    <w:p w:rsidR="007F63C5" w:rsidRDefault="007F63C5" w:rsidP="00F54BC3">
      <w:pPr>
        <w:spacing w:before="120"/>
        <w:ind w:left="708"/>
        <w:jc w:val="both"/>
      </w:pPr>
      <w:r>
        <w:t>Pisa: “Avvertire Legambiente”</w:t>
      </w:r>
    </w:p>
    <w:p w:rsidR="007F63C5" w:rsidRDefault="007F63C5" w:rsidP="00F54BC3">
      <w:pPr>
        <w:spacing w:before="120"/>
        <w:jc w:val="both"/>
      </w:pPr>
      <w:r>
        <w:t>Livorno: “Collaborazione con A.A.M.P.S. per raccolta rifiuti”</w:t>
      </w:r>
    </w:p>
    <w:p w:rsidR="007F63C5" w:rsidRDefault="007F63C5" w:rsidP="00F54BC3">
      <w:pPr>
        <w:spacing w:before="120"/>
        <w:ind w:left="708"/>
        <w:jc w:val="both"/>
      </w:pPr>
      <w:r>
        <w:t>Arezzo: “Sfruttare il progetto di scambiare spazzatura con libri da donare alle scuole”</w:t>
      </w:r>
    </w:p>
    <w:p w:rsidR="007F63C5" w:rsidRDefault="007F63C5" w:rsidP="00F54BC3">
      <w:pPr>
        <w:spacing w:before="120"/>
        <w:jc w:val="both"/>
      </w:pPr>
      <w:r>
        <w:t xml:space="preserve">Livorno: “Mettere </w:t>
      </w:r>
      <w:proofErr w:type="spellStart"/>
      <w:r>
        <w:t>fonanelle</w:t>
      </w:r>
      <w:proofErr w:type="spellEnd"/>
      <w:r>
        <w:t xml:space="preserve"> nelle scuole”</w:t>
      </w:r>
    </w:p>
    <w:p w:rsidR="007F63C5" w:rsidRDefault="007F63C5" w:rsidP="00F54BC3">
      <w:pPr>
        <w:spacing w:before="120"/>
        <w:ind w:left="708"/>
        <w:jc w:val="both"/>
      </w:pPr>
      <w:r>
        <w:t>Pisa: “Spingere nelle Università”</w:t>
      </w:r>
    </w:p>
    <w:p w:rsidR="007F63C5" w:rsidRDefault="007F63C5" w:rsidP="00F54BC3">
      <w:pPr>
        <w:spacing w:before="120"/>
        <w:jc w:val="both"/>
      </w:pPr>
      <w:r>
        <w:t>Pisa: “Contattare i giornali locali per arrivare ai cittadini di altre realtà sociali</w:t>
      </w:r>
      <w:r w:rsidR="00922525">
        <w:t>; incontri con Legambiente come alternanza scuola-lavoro</w:t>
      </w:r>
      <w:r>
        <w:t>”</w:t>
      </w:r>
    </w:p>
    <w:p w:rsidR="007F63C5" w:rsidRDefault="00922525" w:rsidP="00F54BC3">
      <w:pPr>
        <w:spacing w:before="120"/>
        <w:jc w:val="both"/>
        <w:rPr>
          <w:color w:val="FF0000"/>
        </w:rPr>
      </w:pPr>
      <w:r>
        <w:rPr>
          <w:color w:val="FF0000"/>
        </w:rPr>
        <w:t>Proposta di Lucca</w:t>
      </w:r>
    </w:p>
    <w:p w:rsidR="00922525" w:rsidRDefault="00922525" w:rsidP="00F54BC3">
      <w:pPr>
        <w:pStyle w:val="Paragrafoelenco"/>
        <w:numPr>
          <w:ilvl w:val="0"/>
          <w:numId w:val="1"/>
        </w:numPr>
        <w:spacing w:before="120"/>
        <w:jc w:val="both"/>
      </w:pPr>
      <w:proofErr w:type="spellStart"/>
      <w:r>
        <w:t>FfF</w:t>
      </w:r>
      <w:proofErr w:type="spellEnd"/>
      <w:r>
        <w:t xml:space="preserve"> come raccordo istituzioni-cittadinanza</w:t>
      </w:r>
    </w:p>
    <w:p w:rsidR="00922525" w:rsidRDefault="00922525" w:rsidP="00F54BC3">
      <w:pPr>
        <w:spacing w:before="120"/>
        <w:jc w:val="both"/>
      </w:pPr>
      <w:r>
        <w:t>Lucca: “Intervista ai candidati alle regionali”</w:t>
      </w:r>
    </w:p>
    <w:p w:rsidR="00922525" w:rsidRDefault="00922525" w:rsidP="00F54BC3">
      <w:pPr>
        <w:spacing w:before="120"/>
        <w:ind w:left="708"/>
        <w:jc w:val="both"/>
      </w:pPr>
      <w:r>
        <w:t>Livorno: “Solo collaborazione con le istituzioni”</w:t>
      </w:r>
    </w:p>
    <w:p w:rsidR="00922525" w:rsidRDefault="00922525" w:rsidP="00F54BC3">
      <w:pPr>
        <w:spacing w:before="120"/>
        <w:ind w:left="708"/>
        <w:jc w:val="both"/>
      </w:pPr>
      <w:r>
        <w:t xml:space="preserve">Lucca: “Ottenere promesse da parte dei partiti facendo pressione e </w:t>
      </w:r>
      <w:r w:rsidR="00CF65D4">
        <w:t>sottolineando gli impegni n</w:t>
      </w:r>
      <w:r>
        <w:t>ei programmi elettorali”</w:t>
      </w:r>
    </w:p>
    <w:p w:rsidR="00CF65D4" w:rsidRDefault="00CF65D4" w:rsidP="00F54BC3">
      <w:pPr>
        <w:spacing w:before="120"/>
        <w:ind w:left="708"/>
        <w:jc w:val="both"/>
      </w:pPr>
      <w:r>
        <w:t>Pisa: “Approfittare delle elezioni per inculcare una coscienza ambientale”</w:t>
      </w:r>
    </w:p>
    <w:p w:rsidR="00CF65D4" w:rsidRDefault="00CF65D4" w:rsidP="00A25D95">
      <w:pPr>
        <w:spacing w:before="120"/>
        <w:ind w:left="708"/>
        <w:jc w:val="both"/>
      </w:pPr>
      <w:r>
        <w:t xml:space="preserve">Firenze: “Dare forma a </w:t>
      </w:r>
      <w:proofErr w:type="spellStart"/>
      <w:r>
        <w:t>FfF</w:t>
      </w:r>
      <w:proofErr w:type="spellEnd"/>
      <w:r>
        <w:t xml:space="preserve"> Toscana per dar forza”</w:t>
      </w:r>
    </w:p>
    <w:p w:rsidR="00CC49DE" w:rsidRDefault="00CC49DE" w:rsidP="00A25D95">
      <w:pPr>
        <w:spacing w:before="120"/>
        <w:jc w:val="both"/>
      </w:pPr>
      <w:r>
        <w:rPr>
          <w:i/>
          <w:iCs/>
        </w:rPr>
        <w:t>2 responsabili per ogni realtà locale</w:t>
      </w:r>
      <w:r>
        <w:t xml:space="preserve"> (un referente e un vice)</w:t>
      </w:r>
      <w:r w:rsidR="000658FB">
        <w:t>; dead</w:t>
      </w:r>
      <w:r w:rsidR="00F54BC3">
        <w:t>-</w:t>
      </w:r>
      <w:r w:rsidR="000658FB">
        <w:t>line: 16/08</w:t>
      </w:r>
    </w:p>
    <w:p w:rsidR="00F54BC3" w:rsidRDefault="00F54BC3" w:rsidP="00A25D95">
      <w:pPr>
        <w:spacing w:before="120"/>
        <w:jc w:val="both"/>
        <w:rPr>
          <w:color w:val="FF0000"/>
        </w:rPr>
      </w:pPr>
      <w:r>
        <w:rPr>
          <w:color w:val="FF0000"/>
        </w:rPr>
        <w:t>Conclusioni</w:t>
      </w:r>
    </w:p>
    <w:p w:rsidR="00F54BC3" w:rsidRDefault="00F54BC3" w:rsidP="00A25D95">
      <w:pPr>
        <w:pStyle w:val="Paragrafoelenco"/>
        <w:numPr>
          <w:ilvl w:val="0"/>
          <w:numId w:val="2"/>
        </w:numPr>
        <w:spacing w:before="120"/>
        <w:jc w:val="both"/>
      </w:pPr>
      <w:r>
        <w:t>Avviamento gruppo di lavoro in vista delle elezioni regionali: dead-line per la nomina dei due referenti locali fissata a venerdì 16/08.</w:t>
      </w:r>
    </w:p>
    <w:p w:rsidR="00F54BC3" w:rsidRDefault="00F54BC3" w:rsidP="00A25D95">
      <w:pPr>
        <w:pStyle w:val="Paragrafoelenco"/>
        <w:numPr>
          <w:ilvl w:val="0"/>
          <w:numId w:val="2"/>
        </w:numPr>
        <w:spacing w:before="120"/>
        <w:jc w:val="both"/>
      </w:pPr>
      <w:r>
        <w:t>Organizzazione manifestazione regionale a Firenze per la primavera 2020.</w:t>
      </w:r>
    </w:p>
    <w:p w:rsidR="00F54BC3" w:rsidRPr="00F54BC3" w:rsidRDefault="00F54BC3" w:rsidP="00A25D95">
      <w:pPr>
        <w:pStyle w:val="Paragrafoelenco"/>
        <w:numPr>
          <w:ilvl w:val="1"/>
          <w:numId w:val="2"/>
        </w:numPr>
        <w:spacing w:before="120"/>
        <w:jc w:val="both"/>
      </w:pPr>
      <w:r>
        <w:t xml:space="preserve">Campagna pubblicitaria tramite </w:t>
      </w:r>
      <w:r w:rsidRPr="00F54BC3">
        <w:rPr>
          <w:i/>
        </w:rPr>
        <w:t>art-strike</w:t>
      </w:r>
      <w:r>
        <w:rPr>
          <w:i/>
        </w:rPr>
        <w:t>.</w:t>
      </w:r>
    </w:p>
    <w:p w:rsidR="00F54BC3" w:rsidRDefault="00F54BC3" w:rsidP="00A25D95">
      <w:pPr>
        <w:pStyle w:val="Paragrafoelenco"/>
        <w:numPr>
          <w:ilvl w:val="1"/>
          <w:numId w:val="2"/>
        </w:numPr>
        <w:spacing w:before="120"/>
        <w:jc w:val="both"/>
      </w:pPr>
      <w:r>
        <w:t xml:space="preserve">Autofinanziamento tramite la vendita di oggetti col logo </w:t>
      </w:r>
      <w:proofErr w:type="spellStart"/>
      <w:r>
        <w:t>FfF</w:t>
      </w:r>
      <w:proofErr w:type="spellEnd"/>
      <w:r>
        <w:t>.</w:t>
      </w:r>
    </w:p>
    <w:p w:rsidR="00F54BC3" w:rsidRDefault="00F54BC3" w:rsidP="00A25D95">
      <w:pPr>
        <w:pStyle w:val="Paragrafoelenco"/>
        <w:numPr>
          <w:ilvl w:val="1"/>
          <w:numId w:val="2"/>
        </w:numPr>
        <w:spacing w:before="120"/>
        <w:jc w:val="both"/>
      </w:pPr>
      <w:proofErr w:type="spellStart"/>
      <w:r>
        <w:t>Crowdfunding</w:t>
      </w:r>
      <w:proofErr w:type="spellEnd"/>
      <w:r>
        <w:t>.</w:t>
      </w:r>
    </w:p>
    <w:p w:rsidR="00A25D95" w:rsidRDefault="00A25D95" w:rsidP="00A25D95">
      <w:pPr>
        <w:pStyle w:val="Paragrafoelenco"/>
        <w:numPr>
          <w:ilvl w:val="1"/>
          <w:numId w:val="2"/>
        </w:numPr>
        <w:spacing w:before="120"/>
        <w:jc w:val="both"/>
      </w:pPr>
      <w:r>
        <w:t>Organizzazione e collaborazione in eventi culturali (musica, arte, teatro, festival ecc.)</w:t>
      </w:r>
    </w:p>
    <w:p w:rsidR="00F54BC3" w:rsidRDefault="00F54BC3" w:rsidP="00A25D95">
      <w:pPr>
        <w:pStyle w:val="Paragrafoelenco"/>
        <w:numPr>
          <w:ilvl w:val="1"/>
          <w:numId w:val="2"/>
        </w:numPr>
        <w:spacing w:before="120"/>
        <w:jc w:val="both"/>
      </w:pPr>
      <w:r>
        <w:t xml:space="preserve">Organizzazione eventi </w:t>
      </w:r>
      <w:proofErr w:type="spellStart"/>
      <w:r>
        <w:t>plastic</w:t>
      </w:r>
      <w:proofErr w:type="spellEnd"/>
      <w:r>
        <w:t>-free.</w:t>
      </w:r>
    </w:p>
    <w:p w:rsidR="00F54BC3" w:rsidRDefault="00F54BC3" w:rsidP="00A25D95">
      <w:pPr>
        <w:pStyle w:val="Paragrafoelenco"/>
        <w:numPr>
          <w:ilvl w:val="0"/>
          <w:numId w:val="2"/>
        </w:numPr>
        <w:spacing w:before="120"/>
        <w:jc w:val="both"/>
      </w:pPr>
      <w:r>
        <w:t xml:space="preserve">Dare forma al movimento </w:t>
      </w:r>
      <w:proofErr w:type="spellStart"/>
      <w:r>
        <w:t>FfF</w:t>
      </w:r>
      <w:proofErr w:type="spellEnd"/>
      <w:r>
        <w:t xml:space="preserve"> Toscana.</w:t>
      </w:r>
    </w:p>
    <w:p w:rsidR="00F54BC3" w:rsidRDefault="00F54BC3" w:rsidP="00A25D95">
      <w:pPr>
        <w:pStyle w:val="Paragrafoelenco"/>
        <w:numPr>
          <w:ilvl w:val="1"/>
          <w:numId w:val="2"/>
        </w:numPr>
        <w:spacing w:before="120"/>
        <w:jc w:val="both"/>
      </w:pPr>
      <w:r>
        <w:t>Maggiore pressione mediatica</w:t>
      </w:r>
      <w:r w:rsidR="00A25D95">
        <w:t>.</w:t>
      </w:r>
    </w:p>
    <w:p w:rsidR="00F54BC3" w:rsidRDefault="00F54BC3" w:rsidP="00A25D95">
      <w:pPr>
        <w:pStyle w:val="Paragrafoelenco"/>
        <w:numPr>
          <w:ilvl w:val="1"/>
          <w:numId w:val="2"/>
        </w:numPr>
        <w:spacing w:before="120"/>
        <w:jc w:val="both"/>
      </w:pPr>
      <w:r>
        <w:t>Aumento della possibilità di essere ascoltati</w:t>
      </w:r>
      <w:r w:rsidR="00A25D95">
        <w:t>.</w:t>
      </w:r>
    </w:p>
    <w:p w:rsidR="00F54BC3" w:rsidRDefault="00F54BC3" w:rsidP="00A25D95">
      <w:pPr>
        <w:pStyle w:val="Paragrafoelenco"/>
        <w:numPr>
          <w:ilvl w:val="0"/>
          <w:numId w:val="2"/>
        </w:numPr>
        <w:spacing w:before="120"/>
        <w:jc w:val="both"/>
      </w:pPr>
      <w:r>
        <w:t>Organizzazione pulizie di spiagge, fiumi e parchi in collaborazione con Legambiente.</w:t>
      </w:r>
    </w:p>
    <w:p w:rsidR="00F54BC3" w:rsidRDefault="00A25D95" w:rsidP="00A25D95">
      <w:pPr>
        <w:pStyle w:val="Paragrafoelenco"/>
        <w:numPr>
          <w:ilvl w:val="0"/>
          <w:numId w:val="2"/>
        </w:numPr>
        <w:spacing w:before="120"/>
        <w:jc w:val="both"/>
      </w:pPr>
      <w:r>
        <w:t>Rafforzamento di reti di rappresentanti di istituto, presidi, docenti e genitori.</w:t>
      </w:r>
    </w:p>
    <w:p w:rsidR="00A25D95" w:rsidRPr="00F54BC3" w:rsidRDefault="00A25D95" w:rsidP="00A25D95">
      <w:pPr>
        <w:pStyle w:val="Paragrafoelenco"/>
        <w:numPr>
          <w:ilvl w:val="0"/>
          <w:numId w:val="2"/>
        </w:numPr>
        <w:spacing w:before="120"/>
        <w:jc w:val="both"/>
      </w:pPr>
      <w:r>
        <w:t>Sensibilizzazione nelle scuole valevole come alternanza scuola-lavoro.</w:t>
      </w:r>
      <w:bookmarkStart w:id="0" w:name="_GoBack"/>
      <w:bookmarkEnd w:id="0"/>
    </w:p>
    <w:sectPr w:rsidR="00A25D95" w:rsidRPr="00F54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5D57"/>
    <w:multiLevelType w:val="hybridMultilevel"/>
    <w:tmpl w:val="49F0D8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0570"/>
    <w:multiLevelType w:val="hybridMultilevel"/>
    <w:tmpl w:val="A0A43830"/>
    <w:lvl w:ilvl="0" w:tplc="DD1AC8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E1C798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FA"/>
    <w:rsid w:val="00003A9D"/>
    <w:rsid w:val="000658FB"/>
    <w:rsid w:val="001310DC"/>
    <w:rsid w:val="0034283A"/>
    <w:rsid w:val="0035700B"/>
    <w:rsid w:val="003733FA"/>
    <w:rsid w:val="003D79EC"/>
    <w:rsid w:val="006C315E"/>
    <w:rsid w:val="007F63C5"/>
    <w:rsid w:val="00811D5A"/>
    <w:rsid w:val="0089106C"/>
    <w:rsid w:val="00922525"/>
    <w:rsid w:val="00A25D95"/>
    <w:rsid w:val="00A734EF"/>
    <w:rsid w:val="00AB3501"/>
    <w:rsid w:val="00CC49DE"/>
    <w:rsid w:val="00CF65D4"/>
    <w:rsid w:val="00F54BC3"/>
    <w:rsid w:val="00FB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BBB2"/>
  <w15:chartTrackingRefBased/>
  <w15:docId w15:val="{33E1EC02-1250-4D56-A573-B9E450AC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3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pietro.grassi.2003@gmail.com</dc:creator>
  <cp:keywords/>
  <dc:description/>
  <cp:lastModifiedBy>Pietro Grassi</cp:lastModifiedBy>
  <cp:revision>5</cp:revision>
  <dcterms:created xsi:type="dcterms:W3CDTF">2019-07-31T13:34:00Z</dcterms:created>
  <dcterms:modified xsi:type="dcterms:W3CDTF">2019-07-31T19:22:00Z</dcterms:modified>
</cp:coreProperties>
</file>